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22" w:rsidRPr="00390622" w:rsidRDefault="00390622" w:rsidP="0039062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390622">
        <w:rPr>
          <w:rFonts w:eastAsia="Times New Roman" w:cs="Times New Roman"/>
          <w:b/>
          <w:bCs/>
          <w:lang w:eastAsia="pl-PL"/>
        </w:rPr>
        <w:t>Polityka Cookies</w:t>
      </w:r>
    </w:p>
    <w:p w:rsidR="00390622" w:rsidRPr="00390622" w:rsidRDefault="00390622" w:rsidP="00390622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b/>
          <w:bCs/>
          <w:lang w:eastAsia="pl-PL"/>
        </w:rPr>
        <w:t>Informacja o plikach cookies.</w:t>
      </w:r>
      <w:r w:rsidRPr="00390622">
        <w:rPr>
          <w:rFonts w:eastAsia="Times New Roman" w:cs="Times New Roman"/>
          <w:lang w:eastAsia="pl-PL"/>
        </w:rPr>
        <w:t xml:space="preserve"> </w:t>
      </w:r>
    </w:p>
    <w:p w:rsidR="00390622" w:rsidRDefault="00390622" w:rsidP="00390622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Serwis korzysta z plików cookies.</w:t>
      </w:r>
    </w:p>
    <w:p w:rsidR="00390622" w:rsidRDefault="00390622" w:rsidP="00390622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Pliki cookies (tzw. „ciasteczka”) stanowią dane informatyczne, w szczególności pliki tekstowe, które przechowywane są w urządzeniu końcowym Użytkownika Serwisu i przeznaczone są do korzystania ze stron internetowych Serwisu. Cookies zazwyczaj zawierają nazwę strony internetowej, z której pochodzą, czas przechowywania ich na urządzeniu końcowym oraz unikalny numer.</w:t>
      </w:r>
    </w:p>
    <w:p w:rsidR="00390622" w:rsidRDefault="00390622" w:rsidP="00390622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Podmiotem zamieszczającym na urządzeniu końcowym Użytkownika Serwisu pliki cookies oraz uzyskującym do nich dostęp jest operator Serwisu.</w:t>
      </w:r>
    </w:p>
    <w:p w:rsidR="00390622" w:rsidRPr="00390622" w:rsidRDefault="00390622" w:rsidP="00390622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 xml:space="preserve">Pliki cookies wykorzystywane są w następujących celach: </w:t>
      </w:r>
    </w:p>
    <w:p w:rsidR="00390622" w:rsidRDefault="00390622" w:rsidP="00390622">
      <w:pPr>
        <w:numPr>
          <w:ilvl w:val="3"/>
          <w:numId w:val="31"/>
        </w:numPr>
        <w:tabs>
          <w:tab w:val="clear" w:pos="2880"/>
          <w:tab w:val="num" w:pos="2552"/>
        </w:tabs>
        <w:spacing w:before="100" w:beforeAutospacing="1" w:after="100" w:afterAutospacing="1" w:line="240" w:lineRule="auto"/>
        <w:ind w:left="1418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tworzenia statystyk, które pomagają zrozumieć, w jaki sposób Użytkownicy Serwisu korzystają ze stron internetowych, co umożliwia ulepszanie ich struktury i zawartości;</w:t>
      </w:r>
    </w:p>
    <w:p w:rsidR="00390622" w:rsidRDefault="00390622" w:rsidP="00390622">
      <w:pPr>
        <w:numPr>
          <w:ilvl w:val="3"/>
          <w:numId w:val="31"/>
        </w:numPr>
        <w:tabs>
          <w:tab w:val="clear" w:pos="2880"/>
          <w:tab w:val="num" w:pos="2552"/>
        </w:tabs>
        <w:spacing w:before="100" w:beforeAutospacing="1" w:after="100" w:afterAutospacing="1" w:line="240" w:lineRule="auto"/>
        <w:ind w:left="1418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utrzymanie sesji Użytkownika Serwisu (po zalogowaniu</w:t>
      </w:r>
      <w:r w:rsidR="002F0D43">
        <w:rPr>
          <w:rFonts w:eastAsia="Times New Roman" w:cs="Times New Roman"/>
          <w:lang w:eastAsia="pl-PL"/>
        </w:rPr>
        <w:t>, jeżeli jest konieczne</w:t>
      </w:r>
      <w:bookmarkStart w:id="0" w:name="_GoBack"/>
      <w:bookmarkEnd w:id="0"/>
      <w:r w:rsidRPr="00390622">
        <w:rPr>
          <w:rFonts w:eastAsia="Times New Roman" w:cs="Times New Roman"/>
          <w:lang w:eastAsia="pl-PL"/>
        </w:rPr>
        <w:t>), dzięki której Użytkownik nie musi na każdej podstronie Serwisu ponownie wpisywać loginu i hasła;</w:t>
      </w:r>
    </w:p>
    <w:p w:rsidR="00390622" w:rsidRDefault="00390622" w:rsidP="00390622">
      <w:pPr>
        <w:numPr>
          <w:ilvl w:val="3"/>
          <w:numId w:val="31"/>
        </w:numPr>
        <w:tabs>
          <w:tab w:val="clear" w:pos="2880"/>
          <w:tab w:val="num" w:pos="2552"/>
        </w:tabs>
        <w:spacing w:before="100" w:beforeAutospacing="1" w:after="100" w:afterAutospacing="1" w:line="240" w:lineRule="auto"/>
        <w:ind w:left="1418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 xml:space="preserve">określania profilu użytkownika w celu wyświetlania mu dopasowanych materiałów </w:t>
      </w:r>
      <w:r w:rsidR="007C4EB4">
        <w:rPr>
          <w:rFonts w:eastAsia="Times New Roman" w:cs="Times New Roman"/>
          <w:lang w:eastAsia="pl-PL"/>
        </w:rPr>
        <w:br/>
      </w:r>
      <w:r w:rsidRPr="00390622">
        <w:rPr>
          <w:rFonts w:eastAsia="Times New Roman" w:cs="Times New Roman"/>
          <w:lang w:eastAsia="pl-PL"/>
        </w:rPr>
        <w:t xml:space="preserve">w sieciach reklamowych, w </w:t>
      </w:r>
      <w:r>
        <w:rPr>
          <w:rFonts w:eastAsia="Times New Roman" w:cs="Times New Roman"/>
          <w:lang w:eastAsia="pl-PL"/>
        </w:rPr>
        <w:t xml:space="preserve">szczególności </w:t>
      </w:r>
      <w:r w:rsidRPr="00390622">
        <w:rPr>
          <w:rFonts w:eastAsia="Times New Roman" w:cs="Times New Roman"/>
          <w:lang w:eastAsia="pl-PL"/>
        </w:rPr>
        <w:t>sieci Google.</w:t>
      </w:r>
    </w:p>
    <w:p w:rsidR="00390622" w:rsidRPr="00390622" w:rsidRDefault="00390622" w:rsidP="00390622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W ramach Serwisu stosowane są dwa zasadnicze rodzaje plików cookies: „sesyjne” (</w:t>
      </w:r>
      <w:proofErr w:type="spellStart"/>
      <w:r w:rsidRPr="00390622">
        <w:rPr>
          <w:rFonts w:eastAsia="Times New Roman" w:cs="Times New Roman"/>
          <w:lang w:eastAsia="pl-PL"/>
        </w:rPr>
        <w:t>session</w:t>
      </w:r>
      <w:proofErr w:type="spellEnd"/>
      <w:r w:rsidRPr="00390622">
        <w:rPr>
          <w:rFonts w:eastAsia="Times New Roman" w:cs="Times New Roman"/>
          <w:lang w:eastAsia="pl-PL"/>
        </w:rPr>
        <w:t xml:space="preserve"> cookies) oraz „stałe” (</w:t>
      </w:r>
      <w:proofErr w:type="spellStart"/>
      <w:r w:rsidRPr="00390622">
        <w:rPr>
          <w:rFonts w:eastAsia="Times New Roman" w:cs="Times New Roman"/>
          <w:lang w:eastAsia="pl-PL"/>
        </w:rPr>
        <w:t>persistent</w:t>
      </w:r>
      <w:proofErr w:type="spellEnd"/>
      <w:r w:rsidRPr="00390622">
        <w:rPr>
          <w:rFonts w:eastAsia="Times New Roman" w:cs="Times New Roman"/>
          <w:lang w:eastAsia="pl-PL"/>
        </w:rPr>
        <w:t xml:space="preserve"> cookies). Cookies „sesyjne” są plikami tymczasowymi, które przechowywane są w urządzeniu końcowym Użytkownika do czasu wylogowania, opuszczenia strony internetowej lub wyłączenia oprogramowania (przeglądarki internetowej). „Stałe” pliki cookies przechowywane są w urządzeniu końcowym Użytkownika przez czas określony w parametrach plików cookies lub do czasu ich usunięcia przez Użytkownika.</w:t>
      </w:r>
    </w:p>
    <w:p w:rsidR="00390622" w:rsidRPr="00390622" w:rsidRDefault="00390622" w:rsidP="00390622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Oprogramowanie do przeglądania stron internetowych (przeglądarka internetowa) zazwyczaj domyślnie dopuszcza przechowywanie plików cookies w urządzeniu końcowym Użytkownika. Użytkownicy Serwisu mogą dokonać zmiany ustawień w tym zakresie. Przeglądarka internetowa umożliwia usunięcie plików cookies. Możliwe jest także automatyczne blokowanie plików cookies Szczegółowe informacje na ten temat zawiera pomoc lub dokumentacja przeglądarki internetowej.</w:t>
      </w:r>
    </w:p>
    <w:p w:rsidR="00390622" w:rsidRPr="00390622" w:rsidRDefault="00390622" w:rsidP="00390622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Ograniczenia stosowania plików cookies mogą wpłynąć na niektóre funkcjonalności dostępne na stronach internetowych Serwisu.</w:t>
      </w:r>
    </w:p>
    <w:p w:rsidR="00390622" w:rsidRPr="00390622" w:rsidRDefault="00390622" w:rsidP="00390622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 xml:space="preserve">Pliki cookies zamieszczane w urządzeniu końcowym Użytkownika Serwisu </w:t>
      </w:r>
      <w:r w:rsidR="007C4EB4">
        <w:rPr>
          <w:rFonts w:eastAsia="Times New Roman" w:cs="Times New Roman"/>
          <w:lang w:eastAsia="pl-PL"/>
        </w:rPr>
        <w:br/>
      </w:r>
      <w:r w:rsidRPr="00390622">
        <w:rPr>
          <w:rFonts w:eastAsia="Times New Roman" w:cs="Times New Roman"/>
          <w:lang w:eastAsia="pl-PL"/>
        </w:rPr>
        <w:t>i wykorzystywane mogą być również przez współpracujących z operatorem Serwisu reklamodawców oraz partnerów.</w:t>
      </w:r>
    </w:p>
    <w:p w:rsidR="00390622" w:rsidRPr="00390622" w:rsidRDefault="00390622" w:rsidP="00390622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Zalecamy przeczytanie polityki ochrony prywatności tych firm, aby poznać zasady korzystania z plików cookie wykorzystywane w statystykach: Polityka ochrony prywatności Google Analytics</w:t>
      </w:r>
    </w:p>
    <w:p w:rsidR="00390622" w:rsidRPr="00390622" w:rsidRDefault="00390622" w:rsidP="00390622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Pliki cookie mogą być wykorzystane przez sieci reklamowe, w szczególności sieć Google, do wyświetlenia reklam dopasowanych do sposobu, w jaki użytkownik korzysta z Serwisu. W tym celu mogą zachować informację o ścieżce nawigacji użytkownika lub czasie pozostawania na danej stronie.</w:t>
      </w:r>
    </w:p>
    <w:p w:rsidR="00390622" w:rsidRPr="00390622" w:rsidRDefault="00390622" w:rsidP="00390622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 xml:space="preserve">W zakresie informacji o preferencjach użytkownika gromadzonych przez sieć reklamową Google użytkownik może przeglądać i edytować informacje wynikające </w:t>
      </w:r>
      <w:r w:rsidR="007C4EB4">
        <w:rPr>
          <w:rFonts w:eastAsia="Times New Roman" w:cs="Times New Roman"/>
          <w:lang w:eastAsia="pl-PL"/>
        </w:rPr>
        <w:br/>
      </w:r>
      <w:r w:rsidRPr="00390622">
        <w:rPr>
          <w:rFonts w:eastAsia="Times New Roman" w:cs="Times New Roman"/>
          <w:lang w:eastAsia="pl-PL"/>
        </w:rPr>
        <w:t xml:space="preserve">z plików cookies przy pomocy narzędzia: </w:t>
      </w:r>
      <w:proofErr w:type="spellStart"/>
      <w:r w:rsidRPr="00390622">
        <w:rPr>
          <w:rFonts w:eastAsia="Times New Roman" w:cs="Times New Roman"/>
          <w:lang w:eastAsia="pl-PL"/>
        </w:rPr>
        <w:t>https</w:t>
      </w:r>
      <w:proofErr w:type="spellEnd"/>
      <w:r w:rsidRPr="00390622">
        <w:rPr>
          <w:rFonts w:eastAsia="Times New Roman" w:cs="Times New Roman"/>
          <w:lang w:eastAsia="pl-PL"/>
        </w:rPr>
        <w:t>://</w:t>
      </w:r>
      <w:proofErr w:type="spellStart"/>
      <w:r w:rsidRPr="00390622">
        <w:rPr>
          <w:rFonts w:eastAsia="Times New Roman" w:cs="Times New Roman"/>
          <w:lang w:eastAsia="pl-PL"/>
        </w:rPr>
        <w:t>www.google.com</w:t>
      </w:r>
      <w:proofErr w:type="spellEnd"/>
      <w:r w:rsidRPr="00390622">
        <w:rPr>
          <w:rFonts w:eastAsia="Times New Roman" w:cs="Times New Roman"/>
          <w:lang w:eastAsia="pl-PL"/>
        </w:rPr>
        <w:t>/</w:t>
      </w:r>
      <w:proofErr w:type="spellStart"/>
      <w:r w:rsidRPr="00390622">
        <w:rPr>
          <w:rFonts w:eastAsia="Times New Roman" w:cs="Times New Roman"/>
          <w:lang w:eastAsia="pl-PL"/>
        </w:rPr>
        <w:t>ads</w:t>
      </w:r>
      <w:proofErr w:type="spellEnd"/>
      <w:r w:rsidRPr="00390622">
        <w:rPr>
          <w:rFonts w:eastAsia="Times New Roman" w:cs="Times New Roman"/>
          <w:lang w:eastAsia="pl-PL"/>
        </w:rPr>
        <w:t>/</w:t>
      </w:r>
      <w:proofErr w:type="spellStart"/>
      <w:r w:rsidRPr="00390622">
        <w:rPr>
          <w:rFonts w:eastAsia="Times New Roman" w:cs="Times New Roman"/>
          <w:lang w:eastAsia="pl-PL"/>
        </w:rPr>
        <w:t>preferences</w:t>
      </w:r>
      <w:proofErr w:type="spellEnd"/>
      <w:r w:rsidRPr="00390622">
        <w:rPr>
          <w:rFonts w:eastAsia="Times New Roman" w:cs="Times New Roman"/>
          <w:lang w:eastAsia="pl-PL"/>
        </w:rPr>
        <w:t>/.</w:t>
      </w:r>
    </w:p>
    <w:p w:rsidR="00390622" w:rsidRPr="00390622" w:rsidRDefault="00390622" w:rsidP="00390622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b/>
          <w:bCs/>
          <w:lang w:eastAsia="pl-PL"/>
        </w:rPr>
        <w:lastRenderedPageBreak/>
        <w:t>Logi serwera.</w:t>
      </w:r>
      <w:r w:rsidRPr="00390622">
        <w:rPr>
          <w:rFonts w:eastAsia="Times New Roman" w:cs="Times New Roman"/>
          <w:lang w:eastAsia="pl-PL"/>
        </w:rPr>
        <w:t xml:space="preserve"> </w:t>
      </w:r>
    </w:p>
    <w:p w:rsidR="00390622" w:rsidRDefault="00390622" w:rsidP="00390622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 xml:space="preserve">Informacje o niektórych </w:t>
      </w:r>
      <w:proofErr w:type="spellStart"/>
      <w:r w:rsidRPr="00390622">
        <w:rPr>
          <w:rFonts w:eastAsia="Times New Roman" w:cs="Times New Roman"/>
          <w:lang w:eastAsia="pl-PL"/>
        </w:rPr>
        <w:t>zachowaniach</w:t>
      </w:r>
      <w:proofErr w:type="spellEnd"/>
      <w:r w:rsidRPr="00390622">
        <w:rPr>
          <w:rFonts w:eastAsia="Times New Roman" w:cs="Times New Roman"/>
          <w:lang w:eastAsia="pl-PL"/>
        </w:rPr>
        <w:t xml:space="preserve"> użytkowników podlegają logowaniu w warstwie serwerowej. Dane te są wykorzystywane wyłącznie w celu administrowania serwisem oraz </w:t>
      </w:r>
      <w:r w:rsidR="007C4EB4">
        <w:rPr>
          <w:rFonts w:eastAsia="Times New Roman" w:cs="Times New Roman"/>
          <w:lang w:eastAsia="pl-PL"/>
        </w:rPr>
        <w:br/>
      </w:r>
      <w:r w:rsidRPr="00390622">
        <w:rPr>
          <w:rFonts w:eastAsia="Times New Roman" w:cs="Times New Roman"/>
          <w:lang w:eastAsia="pl-PL"/>
        </w:rPr>
        <w:t>w celu zapewnienia jak najbardziej sprawnej obsługi świadczonych usług hostingowych.</w:t>
      </w:r>
    </w:p>
    <w:p w:rsidR="00390622" w:rsidRDefault="00390622" w:rsidP="00390622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 xml:space="preserve">Przeglądane zasoby identyfikowane są poprzez adresy URL. Ponadto zapisowi mogą podlegać: </w:t>
      </w:r>
    </w:p>
    <w:p w:rsidR="00390622" w:rsidRDefault="00390622" w:rsidP="0039062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czas nadejścia zapytania;</w:t>
      </w:r>
    </w:p>
    <w:p w:rsidR="00390622" w:rsidRDefault="00390622" w:rsidP="0039062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czas wysłania odpowiedzi,</w:t>
      </w:r>
    </w:p>
    <w:p w:rsidR="00390622" w:rsidRDefault="00390622" w:rsidP="0039062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nazwę stacji klienta – identyfikacja realizowana przez protokół HTTP,</w:t>
      </w:r>
    </w:p>
    <w:p w:rsidR="00390622" w:rsidRDefault="00390622" w:rsidP="0039062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informacje o błędach jakie nastąpiły przy realizacji transakcji HTTP,</w:t>
      </w:r>
    </w:p>
    <w:p w:rsidR="00390622" w:rsidRDefault="00390622" w:rsidP="0039062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adres URL strony poprzednio odwiedzanej przez użytkownika (</w:t>
      </w:r>
      <w:proofErr w:type="spellStart"/>
      <w:r w:rsidRPr="00390622">
        <w:rPr>
          <w:rFonts w:eastAsia="Times New Roman" w:cs="Times New Roman"/>
          <w:lang w:eastAsia="pl-PL"/>
        </w:rPr>
        <w:t>referer</w:t>
      </w:r>
      <w:proofErr w:type="spellEnd"/>
      <w:r w:rsidRPr="00390622">
        <w:rPr>
          <w:rFonts w:eastAsia="Times New Roman" w:cs="Times New Roman"/>
          <w:lang w:eastAsia="pl-PL"/>
        </w:rPr>
        <w:t xml:space="preserve"> link) – </w:t>
      </w:r>
      <w:r w:rsidR="007C4EB4">
        <w:rPr>
          <w:rFonts w:eastAsia="Times New Roman" w:cs="Times New Roman"/>
          <w:lang w:eastAsia="pl-PL"/>
        </w:rPr>
        <w:br/>
      </w:r>
      <w:r w:rsidRPr="00390622">
        <w:rPr>
          <w:rFonts w:eastAsia="Times New Roman" w:cs="Times New Roman"/>
          <w:lang w:eastAsia="pl-PL"/>
        </w:rPr>
        <w:t>w przypadku gdy przejście do Serwisu nastąpiło przez odnośnik,</w:t>
      </w:r>
    </w:p>
    <w:p w:rsidR="00390622" w:rsidRDefault="00390622" w:rsidP="0039062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informacje o przeglądarce użytkownika,</w:t>
      </w:r>
    </w:p>
    <w:p w:rsidR="00390622" w:rsidRPr="00390622" w:rsidRDefault="00390622" w:rsidP="0039062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Informacje o adresie IP.</w:t>
      </w:r>
    </w:p>
    <w:p w:rsidR="00390622" w:rsidRDefault="00390622" w:rsidP="00390622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Dane powyższe nie są kojarzone z konkretnymi osobami przeglądającymi strony.</w:t>
      </w:r>
    </w:p>
    <w:p w:rsidR="00390622" w:rsidRDefault="00390622" w:rsidP="00390622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Dane powyższe są wykorzystywane jedynie dla celów administrowania serwerem.</w:t>
      </w:r>
    </w:p>
    <w:p w:rsidR="00390622" w:rsidRPr="00390622" w:rsidRDefault="00390622" w:rsidP="00390622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</w:p>
    <w:p w:rsidR="00390622" w:rsidRPr="00390622" w:rsidRDefault="00390622" w:rsidP="0039062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b/>
          <w:bCs/>
          <w:lang w:eastAsia="pl-PL"/>
        </w:rPr>
        <w:t>Udostępnienie danych.</w:t>
      </w:r>
      <w:r w:rsidRPr="00390622">
        <w:rPr>
          <w:rFonts w:eastAsia="Times New Roman" w:cs="Times New Roman"/>
          <w:lang w:eastAsia="pl-PL"/>
        </w:rPr>
        <w:t xml:space="preserve">. </w:t>
      </w:r>
    </w:p>
    <w:p w:rsidR="00390622" w:rsidRPr="00390622" w:rsidRDefault="00390622" w:rsidP="00390622">
      <w:pPr>
        <w:numPr>
          <w:ilvl w:val="1"/>
          <w:numId w:val="3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Dane podlegają udostępnieniu podmiotom zewnętrznym wyłącznie w granicach prawnie dozwolonych.</w:t>
      </w:r>
    </w:p>
    <w:p w:rsidR="00390622" w:rsidRPr="00390622" w:rsidRDefault="00390622" w:rsidP="00390622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>Dane umożliwiające identyfikację osoby fizycznej są udostępniane wyłączenie za zgodą tej osoby.</w:t>
      </w:r>
    </w:p>
    <w:p w:rsidR="00390622" w:rsidRPr="00390622" w:rsidRDefault="00390622" w:rsidP="00390622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 xml:space="preserve">Operator może mieć obowiązek udzielania informacji zebranych przez Serwis upoważnionym organom na podstawie zgodnych z prawem żądań w </w:t>
      </w:r>
      <w:r>
        <w:rPr>
          <w:rFonts w:eastAsia="Times New Roman" w:cs="Times New Roman"/>
          <w:lang w:eastAsia="pl-PL"/>
        </w:rPr>
        <w:t>zakresie wynikającym z żądania.</w:t>
      </w:r>
    </w:p>
    <w:p w:rsidR="00390622" w:rsidRPr="00390622" w:rsidRDefault="00390622" w:rsidP="0039062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b/>
          <w:bCs/>
          <w:lang w:eastAsia="pl-PL"/>
        </w:rPr>
        <w:t>Zarządzanie plikami cookies – jak w praktyce wyrażać i cofać zgodę?</w:t>
      </w:r>
      <w:r w:rsidRPr="00390622">
        <w:rPr>
          <w:rFonts w:eastAsia="Times New Roman" w:cs="Times New Roman"/>
          <w:lang w:eastAsia="pl-PL"/>
        </w:rPr>
        <w:t xml:space="preserve">. </w:t>
      </w:r>
    </w:p>
    <w:p w:rsidR="00390622" w:rsidRDefault="00390622" w:rsidP="0039062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 xml:space="preserve">Jeśli użytkownik nie chce otrzymywać plików cookies, może zmienić ustawienia przeglądarki. Zastrzegamy, że wyłączenie obsługi plików cookies niezbędnych dla procesów uwierzytelniania, bezpieczeństwa, utrzymania preferencji użytkownika może utrudnić, </w:t>
      </w:r>
      <w:r w:rsidR="007C4EB4">
        <w:rPr>
          <w:rFonts w:eastAsia="Times New Roman" w:cs="Times New Roman"/>
          <w:lang w:eastAsia="pl-PL"/>
        </w:rPr>
        <w:br/>
      </w:r>
      <w:r w:rsidRPr="00390622">
        <w:rPr>
          <w:rFonts w:eastAsia="Times New Roman" w:cs="Times New Roman"/>
          <w:lang w:eastAsia="pl-PL"/>
        </w:rPr>
        <w:t>a w skrajnych przypadkach może uniemożliwić korzystanie ze stron www.</w:t>
      </w:r>
    </w:p>
    <w:p w:rsidR="00390622" w:rsidRPr="00390622" w:rsidRDefault="00390622" w:rsidP="0039062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0622">
        <w:rPr>
          <w:rFonts w:eastAsia="Times New Roman" w:cs="Times New Roman"/>
          <w:lang w:eastAsia="pl-PL"/>
        </w:rPr>
        <w:t xml:space="preserve">W celu zarządzania ustawieniami cookies wybierz z listy poniżej przeglądarkę internetową/ system i postępuj zgodnie z instrukcjami:. </w:t>
      </w:r>
    </w:p>
    <w:p w:rsidR="00390622" w:rsidRPr="00390622" w:rsidRDefault="008A7529" w:rsidP="0039062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pl-PL"/>
        </w:rPr>
      </w:pPr>
      <w:hyperlink r:id="rId7" w:history="1">
        <w:r w:rsidR="00390622" w:rsidRPr="00390622">
          <w:rPr>
            <w:rFonts w:eastAsia="Times New Roman" w:cs="Times New Roman"/>
            <w:color w:val="0000FF"/>
            <w:u w:val="single"/>
            <w:lang w:val="en-US" w:eastAsia="pl-PL"/>
          </w:rPr>
          <w:t>Internet Explorer</w:t>
        </w:r>
      </w:hyperlink>
    </w:p>
    <w:p w:rsidR="00390622" w:rsidRPr="00390622" w:rsidRDefault="008A7529" w:rsidP="0039062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pl-PL"/>
        </w:rPr>
      </w:pPr>
      <w:hyperlink r:id="rId8" w:history="1">
        <w:r w:rsidR="00390622" w:rsidRPr="00390622">
          <w:rPr>
            <w:rFonts w:eastAsia="Times New Roman" w:cs="Times New Roman"/>
            <w:color w:val="0000FF"/>
            <w:u w:val="single"/>
            <w:lang w:val="en-US" w:eastAsia="pl-PL"/>
          </w:rPr>
          <w:t>Chrome</w:t>
        </w:r>
      </w:hyperlink>
    </w:p>
    <w:p w:rsidR="00390622" w:rsidRPr="00390622" w:rsidRDefault="008A7529" w:rsidP="0039062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pl-PL"/>
        </w:rPr>
      </w:pPr>
      <w:hyperlink r:id="rId9" w:history="1">
        <w:r w:rsidR="00390622" w:rsidRPr="00390622">
          <w:rPr>
            <w:rFonts w:eastAsia="Times New Roman" w:cs="Times New Roman"/>
            <w:color w:val="0000FF"/>
            <w:u w:val="single"/>
            <w:lang w:val="en-US" w:eastAsia="pl-PL"/>
          </w:rPr>
          <w:t>Safari</w:t>
        </w:r>
      </w:hyperlink>
    </w:p>
    <w:p w:rsidR="00390622" w:rsidRPr="00390622" w:rsidRDefault="008A7529" w:rsidP="0039062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pl-PL"/>
        </w:rPr>
      </w:pPr>
      <w:hyperlink r:id="rId10" w:history="1">
        <w:r w:rsidR="00390622" w:rsidRPr="00390622">
          <w:rPr>
            <w:rFonts w:eastAsia="Times New Roman" w:cs="Times New Roman"/>
            <w:color w:val="0000FF"/>
            <w:u w:val="single"/>
            <w:lang w:val="en-US" w:eastAsia="pl-PL"/>
          </w:rPr>
          <w:t>Firefox</w:t>
        </w:r>
      </w:hyperlink>
    </w:p>
    <w:p w:rsidR="00390622" w:rsidRPr="00390622" w:rsidRDefault="008A7529" w:rsidP="0039062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pl-PL"/>
        </w:rPr>
      </w:pPr>
      <w:hyperlink r:id="rId11" w:history="1">
        <w:r w:rsidR="00390622" w:rsidRPr="00390622">
          <w:rPr>
            <w:rFonts w:eastAsia="Times New Roman" w:cs="Times New Roman"/>
            <w:color w:val="0000FF"/>
            <w:u w:val="single"/>
            <w:lang w:val="en-US" w:eastAsia="pl-PL"/>
          </w:rPr>
          <w:t>Opera</w:t>
        </w:r>
      </w:hyperlink>
    </w:p>
    <w:p w:rsidR="00390622" w:rsidRPr="00390622" w:rsidRDefault="008A7529" w:rsidP="0039062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pl-PL"/>
        </w:rPr>
      </w:pPr>
      <w:hyperlink r:id="rId12" w:history="1">
        <w:r w:rsidR="00390622" w:rsidRPr="00390622">
          <w:rPr>
            <w:rFonts w:eastAsia="Times New Roman" w:cs="Times New Roman"/>
            <w:color w:val="0000FF"/>
            <w:u w:val="single"/>
            <w:lang w:val="en-US" w:eastAsia="pl-PL"/>
          </w:rPr>
          <w:t>Android</w:t>
        </w:r>
      </w:hyperlink>
    </w:p>
    <w:p w:rsidR="00390622" w:rsidRPr="00390622" w:rsidRDefault="008A7529" w:rsidP="0039062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pl-PL"/>
        </w:rPr>
      </w:pPr>
      <w:hyperlink r:id="rId13" w:history="1">
        <w:r w:rsidR="00390622" w:rsidRPr="00390622">
          <w:rPr>
            <w:rFonts w:eastAsia="Times New Roman" w:cs="Times New Roman"/>
            <w:color w:val="0000FF"/>
            <w:u w:val="single"/>
            <w:lang w:val="en-US" w:eastAsia="pl-PL"/>
          </w:rPr>
          <w:t>Safari (iOS)</w:t>
        </w:r>
      </w:hyperlink>
    </w:p>
    <w:p w:rsidR="00390622" w:rsidRPr="00390622" w:rsidRDefault="008A7529" w:rsidP="0039062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pl-PL"/>
        </w:rPr>
      </w:pPr>
      <w:hyperlink r:id="rId14" w:history="1">
        <w:r w:rsidR="00390622" w:rsidRPr="00390622">
          <w:rPr>
            <w:rFonts w:eastAsia="Times New Roman" w:cs="Times New Roman"/>
            <w:color w:val="0000FF"/>
            <w:u w:val="single"/>
            <w:lang w:val="en-US" w:eastAsia="pl-PL"/>
          </w:rPr>
          <w:t>Windows Phone</w:t>
        </w:r>
      </w:hyperlink>
    </w:p>
    <w:p w:rsidR="007E0CF9" w:rsidRPr="00390622" w:rsidRDefault="008A7529" w:rsidP="0039062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pl-PL"/>
        </w:rPr>
      </w:pPr>
      <w:hyperlink r:id="rId15" w:history="1">
        <w:r w:rsidR="00390622" w:rsidRPr="00390622">
          <w:rPr>
            <w:rFonts w:eastAsia="Times New Roman" w:cs="Times New Roman"/>
            <w:color w:val="0000FF"/>
            <w:u w:val="single"/>
            <w:lang w:val="en-US" w:eastAsia="pl-PL"/>
          </w:rPr>
          <w:t>Blackberry</w:t>
        </w:r>
      </w:hyperlink>
    </w:p>
    <w:sectPr w:rsidR="007E0CF9" w:rsidRPr="0039062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29" w:rsidRDefault="008A7529" w:rsidP="00390622">
      <w:pPr>
        <w:spacing w:after="0" w:line="240" w:lineRule="auto"/>
      </w:pPr>
      <w:r>
        <w:separator/>
      </w:r>
    </w:p>
  </w:endnote>
  <w:endnote w:type="continuationSeparator" w:id="0">
    <w:p w:rsidR="008A7529" w:rsidRDefault="008A7529" w:rsidP="0039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132139"/>
      <w:docPartObj>
        <w:docPartGallery w:val="Page Numbers (Bottom of Page)"/>
        <w:docPartUnique/>
      </w:docPartObj>
    </w:sdtPr>
    <w:sdtEndPr/>
    <w:sdtContent>
      <w:p w:rsidR="00390622" w:rsidRDefault="0039062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622" w:rsidRDefault="0039062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F0D43" w:rsidRPr="002F0D4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BsTuT3OAQAAAg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390622" w:rsidRDefault="0039062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F0D43" w:rsidRPr="002F0D4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29" w:rsidRDefault="008A7529" w:rsidP="00390622">
      <w:pPr>
        <w:spacing w:after="0" w:line="240" w:lineRule="auto"/>
      </w:pPr>
      <w:r>
        <w:separator/>
      </w:r>
    </w:p>
  </w:footnote>
  <w:footnote w:type="continuationSeparator" w:id="0">
    <w:p w:rsidR="008A7529" w:rsidRDefault="008A7529" w:rsidP="0039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70" w:type="dxa"/>
      <w:jc w:val="right"/>
      <w:tblLook w:val="04A0" w:firstRow="1" w:lastRow="0" w:firstColumn="1" w:lastColumn="0" w:noHBand="0" w:noVBand="1"/>
    </w:tblPr>
    <w:tblGrid>
      <w:gridCol w:w="2857"/>
      <w:gridCol w:w="413"/>
    </w:tblGrid>
    <w:tr w:rsidR="002F0D43" w:rsidRPr="002F0D43" w:rsidTr="001F0320">
      <w:trPr>
        <w:jc w:val="right"/>
      </w:trPr>
      <w:tc>
        <w:tcPr>
          <w:tcW w:w="0" w:type="auto"/>
          <w:shd w:val="clear" w:color="auto" w:fill="auto"/>
          <w:vAlign w:val="center"/>
        </w:tcPr>
        <w:p w:rsidR="002F0D43" w:rsidRPr="002F0D43" w:rsidRDefault="002F0D43" w:rsidP="002F0D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16"/>
              <w:szCs w:val="16"/>
              <w:lang w:eastAsia="pl-PL"/>
            </w:rPr>
          </w:pPr>
          <w:r w:rsidRPr="002F0D43">
            <w:rPr>
              <w:rFonts w:ascii="Calibri" w:eastAsia="Times New Roman" w:hAnsi="Calibri" w:cs="Times New Roman"/>
              <w:b/>
              <w:sz w:val="16"/>
              <w:szCs w:val="16"/>
              <w:lang w:eastAsia="pl-PL"/>
            </w:rPr>
            <w:t>Szkoła Podstawowa</w:t>
          </w:r>
        </w:p>
        <w:p w:rsidR="002F0D43" w:rsidRPr="002F0D43" w:rsidRDefault="002F0D43" w:rsidP="002F0D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16"/>
              <w:szCs w:val="16"/>
              <w:lang w:eastAsia="pl-PL"/>
            </w:rPr>
          </w:pPr>
          <w:r w:rsidRPr="002F0D43">
            <w:rPr>
              <w:rFonts w:ascii="Calibri" w:eastAsia="Times New Roman" w:hAnsi="Calibri" w:cs="Times New Roman"/>
              <w:b/>
              <w:sz w:val="16"/>
              <w:szCs w:val="16"/>
              <w:lang w:eastAsia="pl-PL"/>
            </w:rPr>
            <w:t>w Nieparcie</w:t>
          </w:r>
        </w:p>
        <w:p w:rsidR="002F0D43" w:rsidRPr="002F0D43" w:rsidRDefault="002F0D43" w:rsidP="002F0D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eastAsia="pl-PL"/>
            </w:rPr>
          </w:pPr>
          <w:r w:rsidRPr="002F0D43">
            <w:rPr>
              <w:rFonts w:ascii="Calibri" w:eastAsia="Times New Roman" w:hAnsi="Calibri" w:cs="Times New Roman"/>
              <w:sz w:val="16"/>
              <w:szCs w:val="16"/>
              <w:lang w:eastAsia="pl-PL"/>
            </w:rPr>
            <w:t>63-840 Krobia</w:t>
          </w:r>
        </w:p>
        <w:p w:rsidR="002F0D43" w:rsidRPr="002F0D43" w:rsidRDefault="002F0D43" w:rsidP="002F0D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eastAsia="pl-PL"/>
            </w:rPr>
          </w:pPr>
          <w:r w:rsidRPr="002F0D43">
            <w:rPr>
              <w:rFonts w:ascii="Calibri" w:eastAsia="Times New Roman" w:hAnsi="Calibri" w:cs="Times New Roman"/>
              <w:sz w:val="16"/>
              <w:szCs w:val="16"/>
              <w:lang w:eastAsia="pl-PL"/>
            </w:rPr>
            <w:t>Niepart 45</w:t>
          </w:r>
        </w:p>
        <w:p w:rsidR="002F0D43" w:rsidRPr="002F0D43" w:rsidRDefault="002F0D43" w:rsidP="002F0D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eastAsia="pl-PL"/>
            </w:rPr>
          </w:pPr>
          <w:r w:rsidRPr="002F0D43">
            <w:rPr>
              <w:rFonts w:ascii="Calibri" w:eastAsia="Times New Roman" w:hAnsi="Calibri" w:cs="Times New Roman"/>
              <w:sz w:val="16"/>
              <w:szCs w:val="16"/>
              <w:lang w:eastAsia="pl-PL"/>
            </w:rPr>
            <w:t xml:space="preserve">REGON: 301175011 </w:t>
          </w:r>
        </w:p>
        <w:p w:rsidR="002F0D43" w:rsidRPr="002F0D43" w:rsidRDefault="002F0D43" w:rsidP="002F0D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2F0D43">
            <w:rPr>
              <w:rFonts w:ascii="Calibri" w:eastAsia="Times New Roman" w:hAnsi="Calibri" w:cs="Times New Roman"/>
              <w:sz w:val="16"/>
              <w:szCs w:val="16"/>
              <w:lang w:eastAsia="pl-PL"/>
            </w:rPr>
            <w:t>NIP: 6991931434</w:t>
          </w:r>
        </w:p>
      </w:tc>
      <w:tc>
        <w:tcPr>
          <w:tcW w:w="0" w:type="auto"/>
          <w:shd w:val="clear" w:color="auto" w:fill="auto"/>
          <w:vAlign w:val="center"/>
        </w:tcPr>
        <w:p w:rsidR="002F0D43" w:rsidRPr="002F0D43" w:rsidRDefault="002F0D43" w:rsidP="002F0D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</w:tr>
  </w:tbl>
  <w:p w:rsidR="00390622" w:rsidRDefault="00390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85B"/>
    <w:multiLevelType w:val="hybridMultilevel"/>
    <w:tmpl w:val="5866BD0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A7563"/>
    <w:multiLevelType w:val="hybridMultilevel"/>
    <w:tmpl w:val="2E024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4B0A"/>
    <w:multiLevelType w:val="hybridMultilevel"/>
    <w:tmpl w:val="26F6F3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56009"/>
    <w:multiLevelType w:val="hybridMultilevel"/>
    <w:tmpl w:val="151A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1CAE"/>
    <w:multiLevelType w:val="hybridMultilevel"/>
    <w:tmpl w:val="F572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0E7E"/>
    <w:multiLevelType w:val="hybridMultilevel"/>
    <w:tmpl w:val="DE040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7BB6"/>
    <w:multiLevelType w:val="hybridMultilevel"/>
    <w:tmpl w:val="B4C0A0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17D0A"/>
    <w:multiLevelType w:val="hybridMultilevel"/>
    <w:tmpl w:val="818C4C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CA6B2B"/>
    <w:multiLevelType w:val="hybridMultilevel"/>
    <w:tmpl w:val="5966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22AAD"/>
    <w:multiLevelType w:val="multilevel"/>
    <w:tmpl w:val="F696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A7693"/>
    <w:multiLevelType w:val="hybridMultilevel"/>
    <w:tmpl w:val="EA1CE2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C447E"/>
    <w:multiLevelType w:val="hybridMultilevel"/>
    <w:tmpl w:val="83ACD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8636E"/>
    <w:multiLevelType w:val="multilevel"/>
    <w:tmpl w:val="585A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9072D1"/>
    <w:multiLevelType w:val="hybridMultilevel"/>
    <w:tmpl w:val="03AA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5299F"/>
    <w:multiLevelType w:val="hybridMultilevel"/>
    <w:tmpl w:val="C6F8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F1402"/>
    <w:multiLevelType w:val="multilevel"/>
    <w:tmpl w:val="07AA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5148EF"/>
    <w:multiLevelType w:val="hybridMultilevel"/>
    <w:tmpl w:val="77686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87A2E"/>
    <w:multiLevelType w:val="multilevel"/>
    <w:tmpl w:val="207C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3">
      <w:lvl w:ilvl="3">
        <w:numFmt w:val="lowerLetter"/>
        <w:lvlText w:val="%4."/>
        <w:lvlJc w:val="left"/>
      </w:lvl>
    </w:lvlOverride>
  </w:num>
  <w:num w:numId="3">
    <w:abstractNumId w:val="15"/>
    <w:lvlOverride w:ilvl="3">
      <w:lvl w:ilvl="3">
        <w:numFmt w:val="lowerLetter"/>
        <w:lvlText w:val="%4."/>
        <w:lvlJc w:val="left"/>
      </w:lvl>
    </w:lvlOverride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ind w:left="21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5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6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7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8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9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0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1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2">
    <w:abstractNumId w:val="15"/>
    <w:lvlOverride w:ilvl="2">
      <w:lvl w:ilvl="2">
        <w:numFmt w:val="lowerLetter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3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4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5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6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7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8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9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20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21">
    <w:abstractNumId w:val="15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22">
    <w:abstractNumId w:val="15"/>
    <w:lvlOverride w:ilvl="2">
      <w:lvl w:ilvl="2">
        <w:numFmt w:val="lowerLetter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23">
    <w:abstractNumId w:val="13"/>
  </w:num>
  <w:num w:numId="24">
    <w:abstractNumId w:val="8"/>
  </w:num>
  <w:num w:numId="25">
    <w:abstractNumId w:val="3"/>
  </w:num>
  <w:num w:numId="26">
    <w:abstractNumId w:val="10"/>
  </w:num>
  <w:num w:numId="27">
    <w:abstractNumId w:val="1"/>
  </w:num>
  <w:num w:numId="28">
    <w:abstractNumId w:val="11"/>
  </w:num>
  <w:num w:numId="29">
    <w:abstractNumId w:val="14"/>
  </w:num>
  <w:num w:numId="30">
    <w:abstractNumId w:val="9"/>
  </w:num>
  <w:num w:numId="31">
    <w:abstractNumId w:val="17"/>
  </w:num>
  <w:num w:numId="32">
    <w:abstractNumId w:val="5"/>
  </w:num>
  <w:num w:numId="33">
    <w:abstractNumId w:val="6"/>
  </w:num>
  <w:num w:numId="34">
    <w:abstractNumId w:val="0"/>
  </w:num>
  <w:num w:numId="35">
    <w:abstractNumId w:val="2"/>
  </w:num>
  <w:num w:numId="36">
    <w:abstractNumId w:val="4"/>
  </w:num>
  <w:num w:numId="37">
    <w:abstractNumId w:val="12"/>
  </w:num>
  <w:num w:numId="38">
    <w:abstractNumId w:val="1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22"/>
    <w:rsid w:val="0026022A"/>
    <w:rsid w:val="002F0D43"/>
    <w:rsid w:val="00390622"/>
    <w:rsid w:val="00436C60"/>
    <w:rsid w:val="007C4EB4"/>
    <w:rsid w:val="007E0CF9"/>
    <w:rsid w:val="00800B55"/>
    <w:rsid w:val="008A7529"/>
    <w:rsid w:val="008D481F"/>
    <w:rsid w:val="00D55348"/>
    <w:rsid w:val="00E8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0C2A69-A49B-419F-A7A0-42713033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622"/>
  </w:style>
  <w:style w:type="paragraph" w:styleId="Stopka">
    <w:name w:val="footer"/>
    <w:basedOn w:val="Normalny"/>
    <w:link w:val="StopkaZnak"/>
    <w:uiPriority w:val="99"/>
    <w:unhideWhenUsed/>
    <w:rsid w:val="0039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622"/>
  </w:style>
  <w:style w:type="paragraph" w:styleId="Akapitzlist">
    <w:name w:val="List Paragraph"/>
    <w:basedOn w:val="Normalny"/>
    <w:uiPriority w:val="34"/>
    <w:qFormat/>
    <w:rsid w:val="0039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chrome/bin/answer.py?hl=pl&amp;answer=95647" TargetMode="External"/><Relationship Id="rId13" Type="http://schemas.openxmlformats.org/officeDocument/2006/relationships/hyperlink" Target="http://support.apple.com/kb/HT1677?viewlocale=pl_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port.microsoft.com/kb/196955" TargetMode="External"/><Relationship Id="rId12" Type="http://schemas.openxmlformats.org/officeDocument/2006/relationships/hyperlink" Target="http://support.google.com/chrome/bin/answer.py?hl=pl&amp;answer=9564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.opera.com/Windows/12.10/pl/cooki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blackberry.com/en/smartphone_users/deliverables/32004/Turn_off_cookies_in_the_browser_60_1072866_11.jsp" TargetMode="External"/><Relationship Id="rId10" Type="http://schemas.openxmlformats.org/officeDocument/2006/relationships/hyperlink" Target="http://support.mozilla.org/pl/kb/W%C5%82%C4%85czanie%20i%20wy%C5%82%C4%85czanie%20obs%C5%82ugi%20ciastecz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upport.apple.com/kb/PH5042" TargetMode="External"/><Relationship Id="rId14" Type="http://schemas.openxmlformats.org/officeDocument/2006/relationships/hyperlink" Target="http://www.windowsphone.com/pl-pl/how-to/wp7/web/changing-privacy-and-other-browser-sett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823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MvP Jastrzębski</dc:creator>
  <cp:keywords/>
  <dc:description/>
  <cp:lastModifiedBy>MvP Jastrzębski</cp:lastModifiedBy>
  <cp:revision>5</cp:revision>
  <dcterms:created xsi:type="dcterms:W3CDTF">2019-05-26T10:05:00Z</dcterms:created>
  <dcterms:modified xsi:type="dcterms:W3CDTF">2019-09-12T16:54:00Z</dcterms:modified>
</cp:coreProperties>
</file>